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F1DA8" w14:textId="33604A2D" w:rsidR="005E08B0" w:rsidRDefault="005E08B0">
      <w:pPr>
        <w:rPr>
          <w:rFonts w:asciiTheme="minorHAnsi" w:hAnsiTheme="minorHAnsi" w:cstheme="minorHAnsi"/>
          <w:sz w:val="32"/>
          <w:szCs w:val="32"/>
        </w:rPr>
      </w:pPr>
    </w:p>
    <w:p w14:paraId="100A73BF" w14:textId="775C58DA" w:rsidR="005E08B0" w:rsidRDefault="005E08B0">
      <w:pPr>
        <w:rPr>
          <w:rFonts w:asciiTheme="minorHAnsi" w:hAnsiTheme="minorHAnsi" w:cstheme="minorHAnsi"/>
          <w:sz w:val="32"/>
          <w:szCs w:val="32"/>
        </w:rPr>
      </w:pPr>
    </w:p>
    <w:p w14:paraId="7C65AA56" w14:textId="77777777" w:rsidR="00C601D5" w:rsidRDefault="00C601D5">
      <w:pPr>
        <w:rPr>
          <w:rFonts w:asciiTheme="minorHAnsi" w:hAnsiTheme="minorHAnsi" w:cstheme="minorHAnsi"/>
          <w:sz w:val="32"/>
          <w:szCs w:val="32"/>
        </w:rPr>
      </w:pPr>
    </w:p>
    <w:p w14:paraId="2563B9DB" w14:textId="3097EE5A" w:rsidR="005E08B0" w:rsidRPr="001D7D9B" w:rsidRDefault="005E08B0" w:rsidP="005E08B0">
      <w:pPr>
        <w:jc w:val="center"/>
        <w:rPr>
          <w:sz w:val="40"/>
          <w:szCs w:val="40"/>
        </w:rPr>
      </w:pPr>
      <w:proofErr w:type="spellStart"/>
      <w:r w:rsidRPr="001D7D9B">
        <w:rPr>
          <w:sz w:val="40"/>
          <w:szCs w:val="40"/>
        </w:rPr>
        <w:t>Elementary</w:t>
      </w:r>
      <w:proofErr w:type="spellEnd"/>
      <w:r w:rsidRPr="001D7D9B">
        <w:rPr>
          <w:sz w:val="40"/>
          <w:szCs w:val="40"/>
        </w:rPr>
        <w:t xml:space="preserve"> </w:t>
      </w:r>
      <w:proofErr w:type="spellStart"/>
      <w:r w:rsidRPr="001D7D9B">
        <w:rPr>
          <w:sz w:val="40"/>
          <w:szCs w:val="40"/>
        </w:rPr>
        <w:t>Mathematics</w:t>
      </w:r>
      <w:proofErr w:type="spellEnd"/>
      <w:r w:rsidRPr="001D7D9B">
        <w:rPr>
          <w:sz w:val="40"/>
          <w:szCs w:val="40"/>
        </w:rPr>
        <w:t xml:space="preserve"> </w:t>
      </w:r>
      <w:proofErr w:type="spellStart"/>
      <w:r w:rsidRPr="001D7D9B">
        <w:rPr>
          <w:sz w:val="40"/>
          <w:szCs w:val="40"/>
        </w:rPr>
        <w:t>Education</w:t>
      </w:r>
      <w:proofErr w:type="spellEnd"/>
    </w:p>
    <w:p w14:paraId="4F9FB9BA" w14:textId="19102959" w:rsidR="005E08B0" w:rsidRPr="001D7D9B" w:rsidRDefault="005E08B0" w:rsidP="005E08B0">
      <w:pPr>
        <w:jc w:val="center"/>
        <w:rPr>
          <w:sz w:val="40"/>
          <w:szCs w:val="40"/>
        </w:rPr>
      </w:pPr>
      <w:r w:rsidRPr="001D7D9B">
        <w:rPr>
          <w:sz w:val="40"/>
          <w:szCs w:val="40"/>
        </w:rPr>
        <w:t>EME</w:t>
      </w:r>
      <w:r w:rsidR="00302F1D">
        <w:rPr>
          <w:sz w:val="40"/>
          <w:szCs w:val="40"/>
        </w:rPr>
        <w:t>2025</w:t>
      </w:r>
    </w:p>
    <w:p w14:paraId="31B1E5E0" w14:textId="5147ADC8" w:rsidR="00C601D5" w:rsidRDefault="00C601D5" w:rsidP="005E08B0">
      <w:pPr>
        <w:jc w:val="center"/>
        <w:rPr>
          <w:sz w:val="32"/>
          <w:szCs w:val="32"/>
        </w:rPr>
      </w:pPr>
    </w:p>
    <w:p w14:paraId="1355A0E2" w14:textId="2742B676" w:rsidR="00C601D5" w:rsidRDefault="00C601D5" w:rsidP="005E08B0">
      <w:pPr>
        <w:jc w:val="center"/>
        <w:rPr>
          <w:sz w:val="32"/>
          <w:szCs w:val="32"/>
        </w:rPr>
      </w:pPr>
    </w:p>
    <w:p w14:paraId="5C548F25" w14:textId="68AA73DE" w:rsidR="00C601D5" w:rsidRPr="00C601D5" w:rsidRDefault="00302F1D" w:rsidP="00C601D5">
      <w:pPr>
        <w:jc w:val="center"/>
        <w:rPr>
          <w:sz w:val="32"/>
          <w:szCs w:val="32"/>
        </w:rPr>
      </w:pPr>
      <w:r>
        <w:rPr>
          <w:sz w:val="32"/>
          <w:szCs w:val="32"/>
        </w:rPr>
        <w:t>Olomouc, 23. – 25. 4. 2025</w:t>
      </w:r>
    </w:p>
    <w:p w14:paraId="455EA1B0" w14:textId="5A6DA817" w:rsidR="00C601D5" w:rsidRDefault="00C601D5" w:rsidP="005E08B0">
      <w:pPr>
        <w:jc w:val="center"/>
        <w:rPr>
          <w:sz w:val="32"/>
          <w:szCs w:val="32"/>
        </w:rPr>
      </w:pPr>
    </w:p>
    <w:p w14:paraId="44B4DDBF" w14:textId="45E2ABCC" w:rsidR="00C601D5" w:rsidRDefault="00C601D5" w:rsidP="005E08B0">
      <w:pPr>
        <w:jc w:val="center"/>
        <w:rPr>
          <w:sz w:val="32"/>
          <w:szCs w:val="32"/>
        </w:rPr>
      </w:pPr>
    </w:p>
    <w:p w14:paraId="2EBB7091" w14:textId="2B20A182" w:rsidR="007272D7" w:rsidRPr="008E74F3" w:rsidRDefault="00302F1D" w:rsidP="001D7D9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Minulost, současnost a budoucnost </w:t>
      </w:r>
      <w:r>
        <w:rPr>
          <w:b/>
          <w:sz w:val="40"/>
          <w:szCs w:val="40"/>
        </w:rPr>
        <w:br/>
        <w:t>(</w:t>
      </w:r>
      <w:proofErr w:type="spellStart"/>
      <w:r>
        <w:rPr>
          <w:b/>
          <w:sz w:val="40"/>
          <w:szCs w:val="40"/>
        </w:rPr>
        <w:t>pre</w:t>
      </w:r>
      <w:proofErr w:type="spellEnd"/>
      <w:r>
        <w:rPr>
          <w:b/>
          <w:sz w:val="40"/>
          <w:szCs w:val="40"/>
        </w:rPr>
        <w:t>)primárního vzdělávání matematice</w:t>
      </w:r>
    </w:p>
    <w:p w14:paraId="1E983C22" w14:textId="77777777" w:rsidR="001D7D9B" w:rsidRPr="001D7D9B" w:rsidRDefault="001D7D9B" w:rsidP="001D7D9B">
      <w:pPr>
        <w:jc w:val="center"/>
        <w:rPr>
          <w:sz w:val="40"/>
          <w:szCs w:val="40"/>
        </w:rPr>
      </w:pPr>
    </w:p>
    <w:p w14:paraId="236E5C8C" w14:textId="528107B8" w:rsidR="00C601D5" w:rsidRDefault="00B574B2" w:rsidP="005E08B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Past, </w:t>
      </w:r>
      <w:proofErr w:type="spellStart"/>
      <w:r>
        <w:rPr>
          <w:sz w:val="40"/>
          <w:szCs w:val="40"/>
        </w:rPr>
        <w:t>Present</w:t>
      </w:r>
      <w:proofErr w:type="spellEnd"/>
      <w:r>
        <w:rPr>
          <w:sz w:val="40"/>
          <w:szCs w:val="40"/>
        </w:rPr>
        <w:t xml:space="preserve"> and </w:t>
      </w:r>
      <w:proofErr w:type="spellStart"/>
      <w:r>
        <w:rPr>
          <w:sz w:val="40"/>
          <w:szCs w:val="40"/>
        </w:rPr>
        <w:t>F</w:t>
      </w:r>
      <w:r w:rsidR="00302F1D">
        <w:rPr>
          <w:sz w:val="40"/>
          <w:szCs w:val="40"/>
        </w:rPr>
        <w:t>uture</w:t>
      </w:r>
      <w:proofErr w:type="spellEnd"/>
      <w:r w:rsidR="00302F1D">
        <w:rPr>
          <w:sz w:val="40"/>
          <w:szCs w:val="40"/>
        </w:rPr>
        <w:t xml:space="preserve"> </w:t>
      </w:r>
      <w:r w:rsidR="00302F1D">
        <w:rPr>
          <w:sz w:val="40"/>
          <w:szCs w:val="40"/>
        </w:rPr>
        <w:br/>
      </w:r>
      <w:proofErr w:type="spellStart"/>
      <w:r>
        <w:rPr>
          <w:sz w:val="40"/>
          <w:szCs w:val="40"/>
        </w:rPr>
        <w:t>of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pre</w:t>
      </w:r>
      <w:proofErr w:type="spellEnd"/>
      <w:r>
        <w:rPr>
          <w:sz w:val="40"/>
          <w:szCs w:val="40"/>
        </w:rPr>
        <w:t>)</w:t>
      </w:r>
      <w:proofErr w:type="spellStart"/>
      <w:r>
        <w:rPr>
          <w:sz w:val="40"/>
          <w:szCs w:val="40"/>
        </w:rPr>
        <w:t>Primary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Mathematics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</w:t>
      </w:r>
      <w:r w:rsidR="00302F1D">
        <w:rPr>
          <w:sz w:val="40"/>
          <w:szCs w:val="40"/>
        </w:rPr>
        <w:t>ducation</w:t>
      </w:r>
      <w:proofErr w:type="spellEnd"/>
    </w:p>
    <w:p w14:paraId="166BC2BD" w14:textId="3F1A7FEA" w:rsidR="001D7D9B" w:rsidRDefault="001D7D9B" w:rsidP="005E08B0">
      <w:pPr>
        <w:jc w:val="center"/>
        <w:rPr>
          <w:sz w:val="40"/>
          <w:szCs w:val="40"/>
        </w:rPr>
      </w:pPr>
    </w:p>
    <w:p w14:paraId="76A9FC46" w14:textId="444B1DBD" w:rsidR="001D7D9B" w:rsidRDefault="001D7D9B" w:rsidP="005E08B0">
      <w:pPr>
        <w:jc w:val="center"/>
        <w:rPr>
          <w:sz w:val="40"/>
          <w:szCs w:val="40"/>
        </w:rPr>
      </w:pPr>
    </w:p>
    <w:p w14:paraId="10C0A35F" w14:textId="77777777" w:rsidR="008E74F3" w:rsidRDefault="008E74F3" w:rsidP="005E08B0">
      <w:pPr>
        <w:jc w:val="center"/>
        <w:rPr>
          <w:sz w:val="40"/>
          <w:szCs w:val="40"/>
        </w:rPr>
      </w:pPr>
    </w:p>
    <w:p w14:paraId="636315E0" w14:textId="77777777" w:rsidR="001D7D9B" w:rsidRPr="00C601D5" w:rsidRDefault="001D7D9B" w:rsidP="001D7D9B">
      <w:pPr>
        <w:jc w:val="center"/>
        <w:rPr>
          <w:sz w:val="32"/>
          <w:szCs w:val="32"/>
        </w:rPr>
      </w:pPr>
      <w:r>
        <w:rPr>
          <w:sz w:val="32"/>
          <w:szCs w:val="32"/>
        </w:rPr>
        <w:t>Program konference/</w:t>
      </w:r>
      <w:proofErr w:type="spellStart"/>
      <w:r>
        <w:rPr>
          <w:sz w:val="32"/>
          <w:szCs w:val="32"/>
        </w:rPr>
        <w:t>Conference</w:t>
      </w:r>
      <w:proofErr w:type="spellEnd"/>
      <w:r>
        <w:rPr>
          <w:sz w:val="32"/>
          <w:szCs w:val="32"/>
        </w:rPr>
        <w:t xml:space="preserve"> Program</w:t>
      </w:r>
    </w:p>
    <w:p w14:paraId="1BFB11FB" w14:textId="4DE06E22" w:rsidR="001D7D9B" w:rsidRDefault="001D7D9B" w:rsidP="005E08B0">
      <w:pPr>
        <w:jc w:val="center"/>
        <w:rPr>
          <w:sz w:val="40"/>
          <w:szCs w:val="40"/>
        </w:rPr>
      </w:pPr>
    </w:p>
    <w:p w14:paraId="26551FE1" w14:textId="490B0D38" w:rsidR="008E74F3" w:rsidRDefault="00813F9D" w:rsidP="005E08B0">
      <w:pPr>
        <w:jc w:val="center"/>
        <w:rPr>
          <w:sz w:val="40"/>
          <w:szCs w:val="40"/>
        </w:rPr>
      </w:pPr>
      <w:r w:rsidRPr="00813F9D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9699870" wp14:editId="4806F9CE">
            <wp:simplePos x="0" y="0"/>
            <wp:positionH relativeFrom="margin">
              <wp:align>center</wp:align>
            </wp:positionH>
            <wp:positionV relativeFrom="paragraph">
              <wp:posOffset>570230</wp:posOffset>
            </wp:positionV>
            <wp:extent cx="7018020" cy="1737995"/>
            <wp:effectExtent l="0" t="0" r="0" b="0"/>
            <wp:wrapSquare wrapText="bothSides"/>
            <wp:docPr id="2" name="Obrázek 2" descr="d:\Users\hotova\Desktop\Katedra 2024_2025\EME 2025\Olomouc_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hotova\Desktop\Katedra 2024_2025\EME 2025\Olomouc_Pd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020" cy="17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D9B6A6" w14:textId="597A6F42" w:rsidR="008E74F3" w:rsidRPr="001D7D9B" w:rsidRDefault="008E74F3" w:rsidP="005E08B0">
      <w:pPr>
        <w:jc w:val="center"/>
        <w:rPr>
          <w:sz w:val="40"/>
          <w:szCs w:val="40"/>
        </w:rPr>
      </w:pPr>
    </w:p>
    <w:p w14:paraId="28D47E7F" w14:textId="1F501E7F" w:rsidR="00C601D5" w:rsidRDefault="00C601D5" w:rsidP="005E08B0">
      <w:pPr>
        <w:jc w:val="center"/>
        <w:rPr>
          <w:sz w:val="32"/>
          <w:szCs w:val="32"/>
        </w:rPr>
      </w:pPr>
    </w:p>
    <w:p w14:paraId="17F194A3" w14:textId="5A4001D6" w:rsidR="001D7D9B" w:rsidRDefault="001D7D9B" w:rsidP="005E08B0">
      <w:pPr>
        <w:jc w:val="center"/>
        <w:rPr>
          <w:sz w:val="32"/>
          <w:szCs w:val="32"/>
        </w:rPr>
      </w:pPr>
    </w:p>
    <w:p w14:paraId="07E0F344" w14:textId="33905CF6" w:rsidR="007A5C62" w:rsidRPr="00C601D5" w:rsidRDefault="00C601D5" w:rsidP="00B56232">
      <w:pPr>
        <w:pStyle w:val="Nadpis1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lastRenderedPageBreak/>
        <w:t>Progr</w:t>
      </w:r>
      <w:r w:rsidR="007A5C62" w:rsidRPr="00C601D5">
        <w:rPr>
          <w:rFonts w:ascii="Times New Roman" w:hAnsi="Times New Roman"/>
          <w:color w:val="auto"/>
          <w:sz w:val="32"/>
          <w:szCs w:val="32"/>
        </w:rPr>
        <w:t>am konference</w:t>
      </w:r>
    </w:p>
    <w:p w14:paraId="5BE119CB" w14:textId="77777777" w:rsidR="007A5C62" w:rsidRPr="00C601D5" w:rsidRDefault="007A5C62" w:rsidP="007C1E11"/>
    <w:p w14:paraId="65A77362" w14:textId="5E45D706" w:rsidR="007A5C62" w:rsidRPr="00C601D5" w:rsidRDefault="007A5C62" w:rsidP="00B56232">
      <w:pPr>
        <w:pStyle w:val="Nadpis2"/>
        <w:jc w:val="center"/>
        <w:rPr>
          <w:rFonts w:ascii="Times New Roman" w:hAnsi="Times New Roman" w:cs="Times New Roman"/>
          <w:color w:val="auto"/>
        </w:rPr>
      </w:pPr>
      <w:r w:rsidRPr="00C601D5">
        <w:rPr>
          <w:rFonts w:ascii="Times New Roman" w:hAnsi="Times New Roman" w:cs="Times New Roman"/>
          <w:color w:val="auto"/>
        </w:rPr>
        <w:t xml:space="preserve">Středa </w:t>
      </w:r>
      <w:r w:rsidR="00302F1D">
        <w:rPr>
          <w:rFonts w:ascii="Times New Roman" w:hAnsi="Times New Roman" w:cs="Times New Roman"/>
          <w:color w:val="auto"/>
        </w:rPr>
        <w:t>23. 4. 2025</w:t>
      </w:r>
    </w:p>
    <w:p w14:paraId="6402735B" w14:textId="77777777" w:rsidR="00E724DC" w:rsidRPr="00C601D5" w:rsidRDefault="00E724DC" w:rsidP="00CD2A06">
      <w:pPr>
        <w:ind w:left="2124" w:hanging="2124"/>
        <w:jc w:val="center"/>
        <w:rPr>
          <w:b/>
        </w:rPr>
      </w:pPr>
    </w:p>
    <w:p w14:paraId="0684E3A6" w14:textId="7ECAC3F6" w:rsidR="00CD2A06" w:rsidRPr="0084460F" w:rsidRDefault="0084460F">
      <w:pPr>
        <w:jc w:val="center"/>
        <w:rPr>
          <w:rStyle w:val="Zdraznnintenzivn"/>
          <w:b w:val="0"/>
          <w:i w:val="0"/>
          <w:color w:val="000000" w:themeColor="text1"/>
        </w:rPr>
      </w:pPr>
      <w:r w:rsidRPr="0084460F">
        <w:rPr>
          <w:rStyle w:val="Zdraznnintenzivn"/>
          <w:b w:val="0"/>
          <w:i w:val="0"/>
          <w:color w:val="000000" w:themeColor="text1"/>
        </w:rPr>
        <w:t>Aula Filozofické fakulty Univerzity Palackého v Olomouci</w:t>
      </w:r>
    </w:p>
    <w:p w14:paraId="5FD5E8B5" w14:textId="77777777" w:rsidR="0084460F" w:rsidRPr="00C601D5" w:rsidRDefault="0084460F">
      <w:pPr>
        <w:jc w:val="center"/>
        <w:rPr>
          <w:b/>
        </w:rPr>
      </w:pPr>
    </w:p>
    <w:p w14:paraId="331E144C" w14:textId="7173410D" w:rsidR="007A5C62" w:rsidRPr="00C601D5" w:rsidRDefault="0084460F" w:rsidP="007C1E11">
      <w:pPr>
        <w:jc w:val="center"/>
      </w:pPr>
      <w:r>
        <w:rPr>
          <w:b/>
        </w:rPr>
        <w:t>12</w:t>
      </w:r>
      <w:r w:rsidR="004E318D">
        <w:rPr>
          <w:b/>
        </w:rPr>
        <w:t>.</w:t>
      </w:r>
      <w:r>
        <w:rPr>
          <w:b/>
        </w:rPr>
        <w:t>0</w:t>
      </w:r>
      <w:r w:rsidR="007A5C62" w:rsidRPr="00C601D5">
        <w:rPr>
          <w:b/>
        </w:rPr>
        <w:t>0 – 13</w:t>
      </w:r>
      <w:r w:rsidR="004E318D">
        <w:rPr>
          <w:b/>
        </w:rPr>
        <w:t>.</w:t>
      </w:r>
      <w:r w:rsidR="007A5C62" w:rsidRPr="00C601D5">
        <w:rPr>
          <w:b/>
        </w:rPr>
        <w:t>00</w:t>
      </w:r>
    </w:p>
    <w:p w14:paraId="23FD7BE8" w14:textId="77777777" w:rsidR="007A5C62" w:rsidRPr="00C601D5" w:rsidRDefault="007A5C62" w:rsidP="007C1E11">
      <w:pPr>
        <w:jc w:val="center"/>
        <w:rPr>
          <w:color w:val="FF0000"/>
        </w:rPr>
      </w:pPr>
      <w:r w:rsidRPr="00C601D5">
        <w:t>příjezd účastníků, registrace</w:t>
      </w:r>
    </w:p>
    <w:p w14:paraId="4E873405" w14:textId="77777777" w:rsidR="007A5C62" w:rsidRPr="00C601D5" w:rsidRDefault="007A5C62" w:rsidP="007C1E11"/>
    <w:p w14:paraId="33E37B42" w14:textId="7969F548" w:rsidR="007A5C62" w:rsidRPr="00C601D5" w:rsidRDefault="007A5C62" w:rsidP="007C1E11">
      <w:pPr>
        <w:ind w:left="2124" w:hanging="2124"/>
        <w:jc w:val="center"/>
        <w:rPr>
          <w:b/>
        </w:rPr>
      </w:pPr>
      <w:r w:rsidRPr="00C601D5">
        <w:rPr>
          <w:b/>
        </w:rPr>
        <w:t>13</w:t>
      </w:r>
      <w:r w:rsidR="004E318D">
        <w:rPr>
          <w:b/>
        </w:rPr>
        <w:t>.</w:t>
      </w:r>
      <w:r w:rsidRPr="00C601D5">
        <w:rPr>
          <w:b/>
        </w:rPr>
        <w:t xml:space="preserve">00 – </w:t>
      </w:r>
      <w:r w:rsidR="00082F66" w:rsidRPr="00C601D5">
        <w:rPr>
          <w:b/>
        </w:rPr>
        <w:t>1</w:t>
      </w:r>
      <w:r w:rsidR="00B075EB">
        <w:rPr>
          <w:b/>
        </w:rPr>
        <w:t>4</w:t>
      </w:r>
      <w:r w:rsidR="004E318D">
        <w:rPr>
          <w:b/>
        </w:rPr>
        <w:t>.</w:t>
      </w:r>
      <w:r w:rsidR="00B075EB">
        <w:rPr>
          <w:b/>
        </w:rPr>
        <w:t>3</w:t>
      </w:r>
      <w:r w:rsidR="00D00A42" w:rsidRPr="00C601D5">
        <w:rPr>
          <w:b/>
        </w:rPr>
        <w:t>0</w:t>
      </w:r>
    </w:p>
    <w:p w14:paraId="38FC6BD8" w14:textId="36A66D03" w:rsidR="007A5C62" w:rsidRDefault="007A5C62" w:rsidP="007C1E11">
      <w:pPr>
        <w:ind w:left="2124" w:hanging="2124"/>
        <w:jc w:val="center"/>
        <w:rPr>
          <w:b/>
        </w:rPr>
      </w:pPr>
      <w:r w:rsidRPr="00C601D5">
        <w:rPr>
          <w:b/>
        </w:rPr>
        <w:t>zahájení konference</w:t>
      </w:r>
      <w:r w:rsidR="00DB75F8" w:rsidRPr="00C601D5">
        <w:rPr>
          <w:b/>
        </w:rPr>
        <w:t xml:space="preserve"> </w:t>
      </w:r>
    </w:p>
    <w:p w14:paraId="29B0E28F" w14:textId="77777777" w:rsidR="0027662E" w:rsidRPr="00C601D5" w:rsidRDefault="0027662E" w:rsidP="007C1E11">
      <w:pPr>
        <w:ind w:left="2124" w:hanging="2124"/>
        <w:jc w:val="center"/>
        <w:rPr>
          <w:b/>
        </w:rPr>
      </w:pPr>
    </w:p>
    <w:p w14:paraId="46C20147" w14:textId="77777777" w:rsidR="00DB75F8" w:rsidRPr="00C601D5" w:rsidRDefault="00DB75F8" w:rsidP="00DB75F8">
      <w:pPr>
        <w:jc w:val="center"/>
        <w:rPr>
          <w:i/>
        </w:rPr>
      </w:pPr>
      <w:r w:rsidRPr="00C601D5">
        <w:rPr>
          <w:i/>
        </w:rPr>
        <w:t>za účasti</w:t>
      </w:r>
      <w:r w:rsidR="0090686C" w:rsidRPr="00C601D5">
        <w:rPr>
          <w:i/>
        </w:rPr>
        <w:t xml:space="preserve"> </w:t>
      </w:r>
    </w:p>
    <w:p w14:paraId="1BB7E965" w14:textId="6FE188FE" w:rsidR="00DB75F8" w:rsidRDefault="002E2535" w:rsidP="00DB75F8">
      <w:pPr>
        <w:jc w:val="center"/>
        <w:rPr>
          <w:bCs/>
        </w:rPr>
      </w:pPr>
      <w:r w:rsidRPr="00C601D5">
        <w:t>děkana</w:t>
      </w:r>
      <w:r w:rsidR="00D00A42" w:rsidRPr="00C601D5">
        <w:t xml:space="preserve"> </w:t>
      </w:r>
      <w:proofErr w:type="spellStart"/>
      <w:r w:rsidR="004E318D">
        <w:t>PdF</w:t>
      </w:r>
      <w:proofErr w:type="spellEnd"/>
      <w:r w:rsidR="004E318D">
        <w:t xml:space="preserve"> UP </w:t>
      </w:r>
      <w:r w:rsidRPr="00C601D5">
        <w:rPr>
          <w:bCs/>
        </w:rPr>
        <w:t>doc. Ph</w:t>
      </w:r>
      <w:r w:rsidR="00D00A42" w:rsidRPr="00C601D5">
        <w:rPr>
          <w:bCs/>
        </w:rPr>
        <w:t xml:space="preserve">Dr. </w:t>
      </w:r>
      <w:proofErr w:type="spellStart"/>
      <w:r w:rsidRPr="00C601D5">
        <w:rPr>
          <w:bCs/>
        </w:rPr>
        <w:t>Vojtecha</w:t>
      </w:r>
      <w:proofErr w:type="spellEnd"/>
      <w:r w:rsidRPr="00C601D5">
        <w:rPr>
          <w:bCs/>
        </w:rPr>
        <w:t xml:space="preserve"> </w:t>
      </w:r>
      <w:proofErr w:type="spellStart"/>
      <w:r w:rsidRPr="00C601D5">
        <w:rPr>
          <w:bCs/>
        </w:rPr>
        <w:t>Regece</w:t>
      </w:r>
      <w:proofErr w:type="spellEnd"/>
      <w:r w:rsidRPr="00C601D5">
        <w:rPr>
          <w:bCs/>
        </w:rPr>
        <w:t>, Ph.D.</w:t>
      </w:r>
      <w:r w:rsidR="007F01D7">
        <w:rPr>
          <w:bCs/>
        </w:rPr>
        <w:t>,</w:t>
      </w:r>
    </w:p>
    <w:p w14:paraId="40F11B2A" w14:textId="7047BFF6" w:rsidR="007F01D7" w:rsidRPr="00C601D5" w:rsidRDefault="007F01D7" w:rsidP="00DB75F8">
      <w:pPr>
        <w:jc w:val="center"/>
        <w:rPr>
          <w:bCs/>
        </w:rPr>
      </w:pPr>
      <w:r w:rsidRPr="00D00A42">
        <w:t>zástupce JČMF, předsedy Pobočného spolku Olomouc prof. RNDr. Josefa Molnára, CSc.</w:t>
      </w:r>
    </w:p>
    <w:p w14:paraId="7981910B" w14:textId="7362FE9F" w:rsidR="00DB75F8" w:rsidRPr="00C601D5" w:rsidRDefault="00CD2A06" w:rsidP="00B66183">
      <w:pPr>
        <w:jc w:val="center"/>
      </w:pPr>
      <w:r w:rsidRPr="00C601D5">
        <w:t xml:space="preserve"> </w:t>
      </w:r>
      <w:r w:rsidR="00B66183" w:rsidRPr="00C601D5">
        <w:t xml:space="preserve">a </w:t>
      </w:r>
      <w:r w:rsidR="007F01D7">
        <w:t>vedoucí Katedry matematiky</w:t>
      </w:r>
      <w:r w:rsidR="001D63D8" w:rsidRPr="00C601D5">
        <w:t xml:space="preserve"> doc. PhDr. Radky Dofkové, Ph.D.</w:t>
      </w:r>
    </w:p>
    <w:p w14:paraId="7AA64C87" w14:textId="77777777" w:rsidR="00DB75F8" w:rsidRPr="00C601D5" w:rsidRDefault="00DB75F8" w:rsidP="00DB75F8">
      <w:pPr>
        <w:jc w:val="center"/>
      </w:pPr>
    </w:p>
    <w:p w14:paraId="58D2C8DC" w14:textId="30BD4933" w:rsidR="00DB75F8" w:rsidRPr="00C601D5" w:rsidRDefault="00DB75F8" w:rsidP="00DB75F8">
      <w:pPr>
        <w:jc w:val="center"/>
        <w:rPr>
          <w:b/>
          <w:i/>
          <w:color w:val="00B0F0"/>
        </w:rPr>
      </w:pPr>
      <w:r w:rsidRPr="00C601D5">
        <w:t>v rámci zahájení konference vystoupí</w:t>
      </w:r>
      <w:r w:rsidR="00185B6A" w:rsidRPr="00C601D5">
        <w:t xml:space="preserve"> </w:t>
      </w:r>
      <w:r w:rsidR="00CA68F1">
        <w:br/>
      </w:r>
      <w:r w:rsidR="00AC7834">
        <w:rPr>
          <w:b/>
          <w:color w:val="000000" w:themeColor="text1"/>
        </w:rPr>
        <w:t>Klarinetový duet</w:t>
      </w:r>
      <w:r w:rsidR="00FB05B6" w:rsidRPr="00813F9D">
        <w:rPr>
          <w:b/>
          <w:color w:val="000000" w:themeColor="text1"/>
        </w:rPr>
        <w:t xml:space="preserve"> </w:t>
      </w:r>
      <w:r w:rsidR="00AC7834">
        <w:rPr>
          <w:b/>
          <w:color w:val="000000" w:themeColor="text1"/>
        </w:rPr>
        <w:t xml:space="preserve">~ </w:t>
      </w:r>
      <w:r w:rsidR="0030791F" w:rsidRPr="00813F9D">
        <w:rPr>
          <w:b/>
          <w:color w:val="000000" w:themeColor="text1"/>
        </w:rPr>
        <w:t>Magdal</w:t>
      </w:r>
      <w:r w:rsidR="00AC7834">
        <w:rPr>
          <w:b/>
          <w:color w:val="000000" w:themeColor="text1"/>
        </w:rPr>
        <w:t xml:space="preserve">éna Paclíková a Anežka </w:t>
      </w:r>
      <w:proofErr w:type="spellStart"/>
      <w:r w:rsidR="00AC7834">
        <w:rPr>
          <w:b/>
          <w:color w:val="000000" w:themeColor="text1"/>
        </w:rPr>
        <w:t>Brouková</w:t>
      </w:r>
      <w:proofErr w:type="spellEnd"/>
      <w:r w:rsidR="00AC7834">
        <w:rPr>
          <w:b/>
          <w:color w:val="000000" w:themeColor="text1"/>
        </w:rPr>
        <w:t xml:space="preserve"> </w:t>
      </w:r>
      <w:r w:rsidR="00AC7834">
        <w:rPr>
          <w:b/>
          <w:color w:val="000000" w:themeColor="text1"/>
        </w:rPr>
        <w:br/>
        <w:t>(</w:t>
      </w:r>
      <w:r w:rsidR="00CA68F1" w:rsidRPr="00813F9D">
        <w:rPr>
          <w:color w:val="000000" w:themeColor="text1"/>
        </w:rPr>
        <w:t xml:space="preserve">studentky </w:t>
      </w:r>
      <w:proofErr w:type="spellStart"/>
      <w:r w:rsidR="00CA68F1" w:rsidRPr="00813F9D">
        <w:rPr>
          <w:color w:val="000000" w:themeColor="text1"/>
        </w:rPr>
        <w:t>PdF</w:t>
      </w:r>
      <w:proofErr w:type="spellEnd"/>
      <w:r w:rsidR="004E318D" w:rsidRPr="00813F9D">
        <w:rPr>
          <w:color w:val="000000" w:themeColor="text1"/>
        </w:rPr>
        <w:t xml:space="preserve"> UP</w:t>
      </w:r>
      <w:r w:rsidR="0030791F" w:rsidRPr="00813F9D">
        <w:rPr>
          <w:color w:val="000000" w:themeColor="text1"/>
        </w:rPr>
        <w:t>)</w:t>
      </w:r>
    </w:p>
    <w:p w14:paraId="29707677" w14:textId="77777777" w:rsidR="00DB75F8" w:rsidRPr="00C601D5" w:rsidRDefault="00DB75F8" w:rsidP="00DB75F8">
      <w:pPr>
        <w:jc w:val="center"/>
        <w:rPr>
          <w:b/>
          <w:i/>
        </w:rPr>
      </w:pPr>
    </w:p>
    <w:p w14:paraId="5A7D8533" w14:textId="77777777" w:rsidR="00DB75F8" w:rsidRPr="00C601D5" w:rsidRDefault="00DB75F8" w:rsidP="00DB75F8">
      <w:pPr>
        <w:jc w:val="center"/>
        <w:rPr>
          <w:b/>
        </w:rPr>
      </w:pPr>
      <w:r w:rsidRPr="00C601D5">
        <w:rPr>
          <w:b/>
        </w:rPr>
        <w:t xml:space="preserve">společné jednání v plénu </w:t>
      </w:r>
    </w:p>
    <w:p w14:paraId="1C6BEACB" w14:textId="1C1356ED" w:rsidR="00DB75F8" w:rsidRPr="00A57CA9" w:rsidRDefault="00DB75F8" w:rsidP="00DB75F8">
      <w:pPr>
        <w:ind w:left="2124" w:hanging="2124"/>
        <w:jc w:val="center"/>
        <w:rPr>
          <w:color w:val="000000" w:themeColor="text1"/>
        </w:rPr>
      </w:pPr>
      <w:r w:rsidRPr="00C601D5">
        <w:t>jednání řídí</w:t>
      </w:r>
      <w:r w:rsidRPr="00C601D5">
        <w:rPr>
          <w:color w:val="00B0F0"/>
        </w:rPr>
        <w:t xml:space="preserve"> </w:t>
      </w:r>
      <w:r w:rsidR="007F01D7">
        <w:rPr>
          <w:color w:val="000000" w:themeColor="text1"/>
        </w:rPr>
        <w:t>R. Dofková</w:t>
      </w:r>
    </w:p>
    <w:p w14:paraId="731B2B7C" w14:textId="77777777" w:rsidR="007A5C62" w:rsidRPr="00C601D5" w:rsidRDefault="007A5C62" w:rsidP="007C1E11">
      <w:pPr>
        <w:ind w:left="2124" w:hanging="2124"/>
        <w:jc w:val="center"/>
        <w:rPr>
          <w:b/>
        </w:rPr>
      </w:pPr>
    </w:p>
    <w:p w14:paraId="40B1F621" w14:textId="77777777" w:rsidR="000558C8" w:rsidRPr="00C601D5" w:rsidRDefault="000558C8" w:rsidP="000558C8">
      <w:pPr>
        <w:jc w:val="center"/>
        <w:rPr>
          <w:b/>
        </w:rPr>
      </w:pPr>
      <w:r>
        <w:rPr>
          <w:b/>
        </w:rPr>
        <w:t xml:space="preserve">Péter </w:t>
      </w:r>
      <w:r w:rsidRPr="00A51620">
        <w:rPr>
          <w:b/>
          <w:color w:val="000000"/>
          <w:shd w:val="clear" w:color="auto" w:fill="FFFFFF"/>
        </w:rPr>
        <w:t>KÖRTESI</w:t>
      </w:r>
    </w:p>
    <w:p w14:paraId="063C2F60" w14:textId="77777777" w:rsidR="000558C8" w:rsidRPr="00C601D5" w:rsidRDefault="000558C8" w:rsidP="000558C8">
      <w:pPr>
        <w:jc w:val="center"/>
        <w:rPr>
          <w:rFonts w:eastAsia="Calibri"/>
          <w:bCs/>
          <w:color w:val="000000"/>
          <w:lang w:val="sk-SK"/>
        </w:rPr>
      </w:pPr>
      <w:r w:rsidRPr="00A51620">
        <w:rPr>
          <w:color w:val="000000"/>
          <w:shd w:val="clear" w:color="auto" w:fill="FFFFFF"/>
        </w:rPr>
        <w:t xml:space="preserve">University </w:t>
      </w:r>
      <w:proofErr w:type="spellStart"/>
      <w:r w:rsidRPr="00A51620">
        <w:rPr>
          <w:color w:val="000000"/>
          <w:shd w:val="clear" w:color="auto" w:fill="FFFFFF"/>
        </w:rPr>
        <w:t>of</w:t>
      </w:r>
      <w:proofErr w:type="spellEnd"/>
      <w:r w:rsidRPr="00A51620">
        <w:rPr>
          <w:color w:val="000000"/>
          <w:shd w:val="clear" w:color="auto" w:fill="FFFFFF"/>
        </w:rPr>
        <w:t xml:space="preserve"> </w:t>
      </w:r>
      <w:proofErr w:type="spellStart"/>
      <w:r w:rsidRPr="00A51620">
        <w:rPr>
          <w:color w:val="000000"/>
          <w:shd w:val="clear" w:color="auto" w:fill="FFFFFF"/>
        </w:rPr>
        <w:t>Miskolc</w:t>
      </w:r>
      <w:proofErr w:type="spellEnd"/>
      <w:r w:rsidRPr="00A51620">
        <w:rPr>
          <w:rFonts w:eastAsia="Calibri"/>
          <w:bCs/>
          <w:color w:val="000000"/>
          <w:lang w:val="sk-SK"/>
        </w:rPr>
        <w:t>,</w:t>
      </w:r>
      <w:r>
        <w:rPr>
          <w:rFonts w:eastAsia="Calibri"/>
          <w:bCs/>
          <w:color w:val="000000"/>
          <w:lang w:val="sk-SK"/>
        </w:rPr>
        <w:t xml:space="preserve"> HU</w:t>
      </w:r>
    </w:p>
    <w:p w14:paraId="4DF2321E" w14:textId="77777777" w:rsidR="000558C8" w:rsidRPr="00C601D5" w:rsidRDefault="000558C8" w:rsidP="000558C8">
      <w:pPr>
        <w:jc w:val="center"/>
        <w:rPr>
          <w:rFonts w:eastAsia="Calibri"/>
          <w:b/>
          <w:bCs/>
          <w:i/>
          <w:color w:val="000000"/>
          <w:lang w:val="sk-SK"/>
        </w:rPr>
      </w:pPr>
      <w:proofErr w:type="spellStart"/>
      <w:r>
        <w:rPr>
          <w:rFonts w:eastAsia="Calibri"/>
          <w:b/>
          <w:bCs/>
          <w:i/>
          <w:color w:val="000000"/>
          <w:lang w:val="sk-SK"/>
        </w:rPr>
        <w:t>Comenius</w:t>
      </w:r>
      <w:proofErr w:type="spellEnd"/>
      <w:r>
        <w:rPr>
          <w:rFonts w:eastAsia="Calibri"/>
          <w:b/>
          <w:bCs/>
          <w:i/>
          <w:color w:val="000000"/>
          <w:lang w:val="sk-SK"/>
        </w:rPr>
        <w:t xml:space="preserve"> in </w:t>
      </w:r>
      <w:proofErr w:type="spellStart"/>
      <w:r>
        <w:rPr>
          <w:rFonts w:eastAsia="Calibri"/>
          <w:b/>
          <w:bCs/>
          <w:i/>
          <w:color w:val="000000"/>
          <w:lang w:val="sk-SK"/>
        </w:rPr>
        <w:t>Sárospatak</w:t>
      </w:r>
      <w:bookmarkStart w:id="0" w:name="_GoBack"/>
      <w:bookmarkEnd w:id="0"/>
      <w:proofErr w:type="spellEnd"/>
    </w:p>
    <w:p w14:paraId="19D4E88D" w14:textId="77777777" w:rsidR="009A77F7" w:rsidRPr="00C601D5" w:rsidRDefault="009A77F7" w:rsidP="00D00A42">
      <w:pPr>
        <w:jc w:val="center"/>
        <w:rPr>
          <w:b/>
          <w:i/>
        </w:rPr>
      </w:pPr>
    </w:p>
    <w:p w14:paraId="17EA1B0E" w14:textId="777B1871" w:rsidR="007A5C62" w:rsidRPr="00C601D5" w:rsidRDefault="00D00A42" w:rsidP="007C1E11">
      <w:pPr>
        <w:jc w:val="center"/>
      </w:pPr>
      <w:r w:rsidRPr="00C601D5">
        <w:rPr>
          <w:b/>
        </w:rPr>
        <w:t>14</w:t>
      </w:r>
      <w:r w:rsidR="004E318D">
        <w:rPr>
          <w:b/>
        </w:rPr>
        <w:t>.</w:t>
      </w:r>
      <w:r w:rsidRPr="00C601D5">
        <w:rPr>
          <w:b/>
        </w:rPr>
        <w:t>30 – 15</w:t>
      </w:r>
      <w:r w:rsidR="004E318D">
        <w:rPr>
          <w:b/>
        </w:rPr>
        <w:t>.</w:t>
      </w:r>
      <w:r w:rsidRPr="00C601D5">
        <w:rPr>
          <w:b/>
        </w:rPr>
        <w:t>00</w:t>
      </w:r>
    </w:p>
    <w:p w14:paraId="0B1C938C" w14:textId="15652483" w:rsidR="007A5C62" w:rsidRPr="00C601D5" w:rsidRDefault="007A5C62" w:rsidP="007C1E11">
      <w:pPr>
        <w:jc w:val="center"/>
      </w:pPr>
      <w:r w:rsidRPr="00C601D5">
        <w:t>přestávka, káva</w:t>
      </w:r>
      <w:r w:rsidR="00B075EB">
        <w:br/>
      </w:r>
    </w:p>
    <w:p w14:paraId="625522D2" w14:textId="6C0F095B" w:rsidR="00CD2A06" w:rsidRPr="00B075EB" w:rsidRDefault="00B075EB" w:rsidP="00B075EB">
      <w:pPr>
        <w:ind w:left="2124" w:hanging="2124"/>
        <w:jc w:val="center"/>
        <w:rPr>
          <w:b/>
        </w:rPr>
      </w:pPr>
      <w:r>
        <w:rPr>
          <w:b/>
        </w:rPr>
        <w:t>15</w:t>
      </w:r>
      <w:r w:rsidR="004E318D">
        <w:rPr>
          <w:b/>
        </w:rPr>
        <w:t>.</w:t>
      </w:r>
      <w:r w:rsidRPr="00C601D5">
        <w:rPr>
          <w:b/>
        </w:rPr>
        <w:t>00 – 1</w:t>
      </w:r>
      <w:r>
        <w:rPr>
          <w:b/>
        </w:rPr>
        <w:t>6</w:t>
      </w:r>
      <w:r w:rsidR="004E318D">
        <w:rPr>
          <w:b/>
        </w:rPr>
        <w:t>.</w:t>
      </w:r>
      <w:r>
        <w:rPr>
          <w:b/>
        </w:rPr>
        <w:t>3</w:t>
      </w:r>
      <w:r w:rsidRPr="00C601D5">
        <w:rPr>
          <w:b/>
        </w:rPr>
        <w:t>0</w:t>
      </w:r>
    </w:p>
    <w:p w14:paraId="19A28595" w14:textId="77777777" w:rsidR="00B075EB" w:rsidRPr="00C601D5" w:rsidRDefault="00B075EB" w:rsidP="00B075EB">
      <w:pPr>
        <w:jc w:val="center"/>
        <w:rPr>
          <w:b/>
        </w:rPr>
      </w:pPr>
      <w:r w:rsidRPr="00C601D5">
        <w:rPr>
          <w:b/>
        </w:rPr>
        <w:t xml:space="preserve">společné jednání v plénu </w:t>
      </w:r>
    </w:p>
    <w:p w14:paraId="0AEB5AC8" w14:textId="77777777" w:rsidR="00B075EB" w:rsidRPr="00A57CA9" w:rsidRDefault="00B075EB" w:rsidP="00B075EB">
      <w:pPr>
        <w:ind w:left="2124" w:hanging="2124"/>
        <w:jc w:val="center"/>
        <w:rPr>
          <w:color w:val="000000" w:themeColor="text1"/>
        </w:rPr>
      </w:pPr>
      <w:r w:rsidRPr="00C601D5">
        <w:t>jednání řídí</w:t>
      </w:r>
      <w:r w:rsidRPr="00C601D5">
        <w:rPr>
          <w:color w:val="00B0F0"/>
        </w:rPr>
        <w:t xml:space="preserve"> </w:t>
      </w:r>
      <w:r>
        <w:rPr>
          <w:color w:val="000000" w:themeColor="text1"/>
        </w:rPr>
        <w:t>R. Dofková</w:t>
      </w:r>
    </w:p>
    <w:p w14:paraId="323AA246" w14:textId="5F79843C" w:rsidR="007A5C62" w:rsidRDefault="007A5C62" w:rsidP="000558C8">
      <w:pPr>
        <w:rPr>
          <w:bCs/>
          <w:i/>
        </w:rPr>
      </w:pPr>
    </w:p>
    <w:p w14:paraId="22E7F89E" w14:textId="77777777" w:rsidR="000558C8" w:rsidRPr="00C601D5" w:rsidRDefault="000558C8" w:rsidP="000558C8">
      <w:pPr>
        <w:jc w:val="center"/>
        <w:rPr>
          <w:b/>
        </w:rPr>
      </w:pPr>
      <w:r>
        <w:rPr>
          <w:b/>
        </w:rPr>
        <w:t>Petr EISENMANN</w:t>
      </w:r>
    </w:p>
    <w:p w14:paraId="38398517" w14:textId="77777777" w:rsidR="000558C8" w:rsidRPr="00C601D5" w:rsidRDefault="000558C8" w:rsidP="000558C8">
      <w:pPr>
        <w:jc w:val="center"/>
        <w:rPr>
          <w:lang w:val="en-GB"/>
        </w:rPr>
      </w:pPr>
      <w:proofErr w:type="spellStart"/>
      <w:r>
        <w:rPr>
          <w:lang w:val="en-GB"/>
        </w:rPr>
        <w:t>Univerzita</w:t>
      </w:r>
      <w:proofErr w:type="spellEnd"/>
      <w:r>
        <w:rPr>
          <w:lang w:val="en-GB"/>
        </w:rPr>
        <w:t xml:space="preserve"> J. E. </w:t>
      </w:r>
      <w:proofErr w:type="spellStart"/>
      <w:r>
        <w:rPr>
          <w:lang w:val="en-GB"/>
        </w:rPr>
        <w:t>Purkyně</w:t>
      </w:r>
      <w:proofErr w:type="spellEnd"/>
      <w:r w:rsidRPr="00C601D5">
        <w:rPr>
          <w:lang w:val="en-GB"/>
        </w:rPr>
        <w:t>, CZ</w:t>
      </w:r>
    </w:p>
    <w:p w14:paraId="11B385F8" w14:textId="15E9E76F" w:rsidR="000558C8" w:rsidRPr="00C601D5" w:rsidRDefault="008A625A" w:rsidP="000558C8">
      <w:pPr>
        <w:jc w:val="center"/>
        <w:rPr>
          <w:b/>
          <w:i/>
          <w:lang w:val="en-GB"/>
        </w:rPr>
      </w:pPr>
      <w:proofErr w:type="spellStart"/>
      <w:r>
        <w:rPr>
          <w:b/>
          <w:i/>
          <w:lang w:val="en-GB"/>
        </w:rPr>
        <w:t>Vývoj</w:t>
      </w:r>
      <w:proofErr w:type="spellEnd"/>
      <w:r>
        <w:rPr>
          <w:b/>
          <w:i/>
          <w:lang w:val="en-GB"/>
        </w:rPr>
        <w:t xml:space="preserve"> </w:t>
      </w:r>
      <w:proofErr w:type="spellStart"/>
      <w:r>
        <w:rPr>
          <w:b/>
          <w:i/>
          <w:lang w:val="en-GB"/>
        </w:rPr>
        <w:t>představ</w:t>
      </w:r>
      <w:proofErr w:type="spellEnd"/>
      <w:r>
        <w:rPr>
          <w:b/>
          <w:i/>
          <w:lang w:val="en-GB"/>
        </w:rPr>
        <w:t xml:space="preserve"> </w:t>
      </w:r>
      <w:proofErr w:type="spellStart"/>
      <w:r>
        <w:rPr>
          <w:b/>
          <w:i/>
          <w:lang w:val="en-GB"/>
        </w:rPr>
        <w:t>žáků</w:t>
      </w:r>
      <w:proofErr w:type="spellEnd"/>
      <w:r>
        <w:rPr>
          <w:b/>
          <w:i/>
          <w:lang w:val="en-GB"/>
        </w:rPr>
        <w:t xml:space="preserve"> </w:t>
      </w:r>
      <w:proofErr w:type="spellStart"/>
      <w:r>
        <w:rPr>
          <w:b/>
          <w:i/>
          <w:lang w:val="en-GB"/>
        </w:rPr>
        <w:t>základních</w:t>
      </w:r>
      <w:proofErr w:type="spellEnd"/>
      <w:r>
        <w:rPr>
          <w:b/>
          <w:i/>
          <w:lang w:val="en-GB"/>
        </w:rPr>
        <w:t xml:space="preserve"> </w:t>
      </w:r>
      <w:proofErr w:type="spellStart"/>
      <w:r>
        <w:rPr>
          <w:b/>
          <w:i/>
          <w:lang w:val="en-GB"/>
        </w:rPr>
        <w:t>škol</w:t>
      </w:r>
      <w:proofErr w:type="spellEnd"/>
      <w:r>
        <w:rPr>
          <w:b/>
          <w:i/>
          <w:lang w:val="en-GB"/>
        </w:rPr>
        <w:t xml:space="preserve"> o </w:t>
      </w:r>
      <w:proofErr w:type="spellStart"/>
      <w:r>
        <w:rPr>
          <w:b/>
          <w:i/>
          <w:lang w:val="en-GB"/>
        </w:rPr>
        <w:t>nekonečnu</w:t>
      </w:r>
      <w:proofErr w:type="spellEnd"/>
    </w:p>
    <w:p w14:paraId="48DB5F68" w14:textId="77777777" w:rsidR="000558C8" w:rsidRPr="00C601D5" w:rsidRDefault="000558C8" w:rsidP="00CD2A06">
      <w:pPr>
        <w:jc w:val="center"/>
        <w:rPr>
          <w:bCs/>
          <w:i/>
        </w:rPr>
      </w:pPr>
    </w:p>
    <w:p w14:paraId="0E70328C" w14:textId="11A279FB" w:rsidR="00CF0E0F" w:rsidRPr="00C601D5" w:rsidRDefault="00227CA1" w:rsidP="00CF0E0F">
      <w:pPr>
        <w:pStyle w:val="Default"/>
        <w:jc w:val="center"/>
        <w:rPr>
          <w:b/>
        </w:rPr>
      </w:pPr>
      <w:r>
        <w:rPr>
          <w:b/>
        </w:rPr>
        <w:t>Zdeněk HALAS</w:t>
      </w:r>
    </w:p>
    <w:p w14:paraId="014FD38B" w14:textId="77777777" w:rsidR="00B66183" w:rsidRPr="00C601D5" w:rsidRDefault="00B66183" w:rsidP="00B66183">
      <w:pPr>
        <w:jc w:val="center"/>
        <w:rPr>
          <w:lang w:val="en-GB"/>
        </w:rPr>
      </w:pPr>
      <w:proofErr w:type="spellStart"/>
      <w:r w:rsidRPr="00C601D5">
        <w:rPr>
          <w:lang w:val="en-GB"/>
        </w:rPr>
        <w:t>Univerzita</w:t>
      </w:r>
      <w:proofErr w:type="spellEnd"/>
      <w:r w:rsidRPr="00C601D5">
        <w:rPr>
          <w:lang w:val="en-GB"/>
        </w:rPr>
        <w:t xml:space="preserve"> </w:t>
      </w:r>
      <w:proofErr w:type="spellStart"/>
      <w:r w:rsidRPr="00C601D5">
        <w:rPr>
          <w:lang w:val="en-GB"/>
        </w:rPr>
        <w:t>Karlova</w:t>
      </w:r>
      <w:proofErr w:type="spellEnd"/>
      <w:r w:rsidRPr="00C601D5">
        <w:rPr>
          <w:lang w:val="en-GB"/>
        </w:rPr>
        <w:t>, CZ</w:t>
      </w:r>
    </w:p>
    <w:p w14:paraId="54CC6D65" w14:textId="65FD6427" w:rsidR="007A5C62" w:rsidRPr="008A625A" w:rsidRDefault="008A625A" w:rsidP="00CD2A06">
      <w:pPr>
        <w:pStyle w:val="Default"/>
        <w:jc w:val="center"/>
        <w:rPr>
          <w:b/>
          <w:i/>
        </w:rPr>
      </w:pPr>
      <w:r w:rsidRPr="008A625A">
        <w:rPr>
          <w:b/>
          <w:i/>
        </w:rPr>
        <w:t>Geometrické útvary – pohled do starověku, do učebnic i do žákovských lavic</w:t>
      </w:r>
    </w:p>
    <w:p w14:paraId="44F80A0E" w14:textId="77777777" w:rsidR="008A625A" w:rsidRPr="00C601D5" w:rsidRDefault="008A625A" w:rsidP="00CD2A06">
      <w:pPr>
        <w:pStyle w:val="Default"/>
        <w:jc w:val="center"/>
        <w:rPr>
          <w:b/>
        </w:rPr>
      </w:pPr>
    </w:p>
    <w:p w14:paraId="6CA83589" w14:textId="77777777" w:rsidR="00302F1D" w:rsidRPr="00C601D5" w:rsidRDefault="00302F1D" w:rsidP="00302F1D">
      <w:pPr>
        <w:jc w:val="center"/>
        <w:rPr>
          <w:b/>
        </w:rPr>
      </w:pPr>
    </w:p>
    <w:p w14:paraId="42ABC7AA" w14:textId="77777777" w:rsidR="007A5C62" w:rsidRPr="00C601D5" w:rsidRDefault="007A5C62" w:rsidP="000C73FF">
      <w:pPr>
        <w:ind w:left="2832" w:hanging="2832"/>
        <w:rPr>
          <w:color w:val="000000"/>
        </w:rPr>
      </w:pPr>
    </w:p>
    <w:p w14:paraId="53178E43" w14:textId="77777777" w:rsidR="00CD2A06" w:rsidRPr="00C601D5" w:rsidRDefault="00CD2A06" w:rsidP="007C1E11"/>
    <w:p w14:paraId="6CA7DBD6" w14:textId="17C82799" w:rsidR="009A7C75" w:rsidRPr="00C601D5" w:rsidRDefault="009A7C75">
      <w:pPr>
        <w:rPr>
          <w:rFonts w:eastAsiaTheme="majorEastAsia"/>
          <w:b/>
          <w:bCs/>
          <w:sz w:val="26"/>
          <w:szCs w:val="26"/>
        </w:rPr>
      </w:pPr>
    </w:p>
    <w:sectPr w:rsidR="009A7C75" w:rsidRPr="00C601D5" w:rsidSect="00B574B2">
      <w:headerReference w:type="first" r:id="rId9"/>
      <w:pgSz w:w="11906" w:h="16838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86D04" w14:textId="77777777" w:rsidR="0037315E" w:rsidRDefault="0037315E" w:rsidP="00AB6D44">
      <w:r>
        <w:separator/>
      </w:r>
    </w:p>
  </w:endnote>
  <w:endnote w:type="continuationSeparator" w:id="0">
    <w:p w14:paraId="768D4E27" w14:textId="77777777" w:rsidR="0037315E" w:rsidRDefault="0037315E" w:rsidP="00AB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0AE88" w14:textId="77777777" w:rsidR="0037315E" w:rsidRDefault="0037315E" w:rsidP="00AB6D44">
      <w:r>
        <w:separator/>
      </w:r>
    </w:p>
  </w:footnote>
  <w:footnote w:type="continuationSeparator" w:id="0">
    <w:p w14:paraId="6F5E0C23" w14:textId="77777777" w:rsidR="0037315E" w:rsidRDefault="0037315E" w:rsidP="00AB6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3A1B6" w14:textId="3DE8CE8C" w:rsidR="000678C1" w:rsidRPr="009651CE" w:rsidRDefault="009651CE" w:rsidP="009651CE">
    <w:pPr>
      <w:pStyle w:val="Zhlav"/>
    </w:pPr>
    <w:r w:rsidRPr="009651CE">
      <w:rPr>
        <w:noProof/>
      </w:rPr>
      <w:drawing>
        <wp:inline distT="0" distB="0" distL="0" distR="0" wp14:anchorId="2748AF92" wp14:editId="160C5ED2">
          <wp:extent cx="5760720" cy="6127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AEABD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C646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168B5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1E611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8CC43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7644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9CEB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AA19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ACC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72E1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44E60"/>
    <w:multiLevelType w:val="hybridMultilevel"/>
    <w:tmpl w:val="107E2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448CB"/>
    <w:multiLevelType w:val="hybridMultilevel"/>
    <w:tmpl w:val="CFC43C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F6F76"/>
    <w:multiLevelType w:val="hybridMultilevel"/>
    <w:tmpl w:val="CFC43C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C3D3C"/>
    <w:multiLevelType w:val="hybridMultilevel"/>
    <w:tmpl w:val="CFC43C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11"/>
    <w:rsid w:val="00000C35"/>
    <w:rsid w:val="00005325"/>
    <w:rsid w:val="00007367"/>
    <w:rsid w:val="00007603"/>
    <w:rsid w:val="000130BD"/>
    <w:rsid w:val="00024540"/>
    <w:rsid w:val="00024840"/>
    <w:rsid w:val="0002508F"/>
    <w:rsid w:val="00034730"/>
    <w:rsid w:val="00041708"/>
    <w:rsid w:val="000443C7"/>
    <w:rsid w:val="000522F4"/>
    <w:rsid w:val="000556D9"/>
    <w:rsid w:val="00055711"/>
    <w:rsid w:val="000558C8"/>
    <w:rsid w:val="000578FB"/>
    <w:rsid w:val="00060E6F"/>
    <w:rsid w:val="000617EA"/>
    <w:rsid w:val="000655A3"/>
    <w:rsid w:val="000678C1"/>
    <w:rsid w:val="0007143D"/>
    <w:rsid w:val="00082F66"/>
    <w:rsid w:val="00092C11"/>
    <w:rsid w:val="000A0C28"/>
    <w:rsid w:val="000A3471"/>
    <w:rsid w:val="000A4CA7"/>
    <w:rsid w:val="000A709E"/>
    <w:rsid w:val="000B3068"/>
    <w:rsid w:val="000C73FF"/>
    <w:rsid w:val="000E5D7A"/>
    <w:rsid w:val="000E7A27"/>
    <w:rsid w:val="000F6B7D"/>
    <w:rsid w:val="001009AF"/>
    <w:rsid w:val="0011529D"/>
    <w:rsid w:val="001316A7"/>
    <w:rsid w:val="00133156"/>
    <w:rsid w:val="001355B2"/>
    <w:rsid w:val="001372E8"/>
    <w:rsid w:val="001469F3"/>
    <w:rsid w:val="00151AE9"/>
    <w:rsid w:val="00151DB1"/>
    <w:rsid w:val="0015547F"/>
    <w:rsid w:val="001668CD"/>
    <w:rsid w:val="0017142F"/>
    <w:rsid w:val="00174D9C"/>
    <w:rsid w:val="00175C14"/>
    <w:rsid w:val="00180878"/>
    <w:rsid w:val="00185B6A"/>
    <w:rsid w:val="001975C4"/>
    <w:rsid w:val="001A5FEB"/>
    <w:rsid w:val="001A70EA"/>
    <w:rsid w:val="001A7382"/>
    <w:rsid w:val="001D0CB4"/>
    <w:rsid w:val="001D63D8"/>
    <w:rsid w:val="001D7D9B"/>
    <w:rsid w:val="001F0C72"/>
    <w:rsid w:val="001F124D"/>
    <w:rsid w:val="001F50AE"/>
    <w:rsid w:val="00214A39"/>
    <w:rsid w:val="002152E4"/>
    <w:rsid w:val="002155B8"/>
    <w:rsid w:val="00227C5F"/>
    <w:rsid w:val="00227CA1"/>
    <w:rsid w:val="002324FC"/>
    <w:rsid w:val="002374CB"/>
    <w:rsid w:val="00247833"/>
    <w:rsid w:val="0025266A"/>
    <w:rsid w:val="002531B3"/>
    <w:rsid w:val="00254133"/>
    <w:rsid w:val="00257986"/>
    <w:rsid w:val="00257E39"/>
    <w:rsid w:val="0027662E"/>
    <w:rsid w:val="00276C81"/>
    <w:rsid w:val="0028169E"/>
    <w:rsid w:val="00282787"/>
    <w:rsid w:val="00284825"/>
    <w:rsid w:val="002B3675"/>
    <w:rsid w:val="002B59E5"/>
    <w:rsid w:val="002C025D"/>
    <w:rsid w:val="002C09FE"/>
    <w:rsid w:val="002D5783"/>
    <w:rsid w:val="002E2535"/>
    <w:rsid w:val="002E4AF6"/>
    <w:rsid w:val="002E5B01"/>
    <w:rsid w:val="002F1E7F"/>
    <w:rsid w:val="00302F1D"/>
    <w:rsid w:val="003072C4"/>
    <w:rsid w:val="0030791F"/>
    <w:rsid w:val="00330F72"/>
    <w:rsid w:val="00333C08"/>
    <w:rsid w:val="00336563"/>
    <w:rsid w:val="00357545"/>
    <w:rsid w:val="00361D65"/>
    <w:rsid w:val="00363DEF"/>
    <w:rsid w:val="0037315E"/>
    <w:rsid w:val="00383CDB"/>
    <w:rsid w:val="00386B80"/>
    <w:rsid w:val="00386ED9"/>
    <w:rsid w:val="00387CCC"/>
    <w:rsid w:val="003962C4"/>
    <w:rsid w:val="003A0093"/>
    <w:rsid w:val="003A4275"/>
    <w:rsid w:val="003A5233"/>
    <w:rsid w:val="003B6222"/>
    <w:rsid w:val="003C6744"/>
    <w:rsid w:val="003C6DC3"/>
    <w:rsid w:val="003E78D0"/>
    <w:rsid w:val="003F7749"/>
    <w:rsid w:val="00405891"/>
    <w:rsid w:val="00415498"/>
    <w:rsid w:val="00417C53"/>
    <w:rsid w:val="00420800"/>
    <w:rsid w:val="004226EE"/>
    <w:rsid w:val="00433C5A"/>
    <w:rsid w:val="00437C11"/>
    <w:rsid w:val="0044161B"/>
    <w:rsid w:val="00450B4A"/>
    <w:rsid w:val="00451629"/>
    <w:rsid w:val="0045293E"/>
    <w:rsid w:val="00453983"/>
    <w:rsid w:val="00453A86"/>
    <w:rsid w:val="00456761"/>
    <w:rsid w:val="004640CA"/>
    <w:rsid w:val="004653F0"/>
    <w:rsid w:val="00482FDA"/>
    <w:rsid w:val="00484099"/>
    <w:rsid w:val="004858DE"/>
    <w:rsid w:val="00490F0F"/>
    <w:rsid w:val="00491C86"/>
    <w:rsid w:val="00495D72"/>
    <w:rsid w:val="0049669B"/>
    <w:rsid w:val="00496FFE"/>
    <w:rsid w:val="004A6B3D"/>
    <w:rsid w:val="004A7C95"/>
    <w:rsid w:val="004B50B5"/>
    <w:rsid w:val="004C1A81"/>
    <w:rsid w:val="004C4FBE"/>
    <w:rsid w:val="004C5751"/>
    <w:rsid w:val="004C6AAC"/>
    <w:rsid w:val="004E318D"/>
    <w:rsid w:val="004E6CC9"/>
    <w:rsid w:val="005008E1"/>
    <w:rsid w:val="005175A9"/>
    <w:rsid w:val="005246D6"/>
    <w:rsid w:val="00531CD1"/>
    <w:rsid w:val="00533764"/>
    <w:rsid w:val="005368CA"/>
    <w:rsid w:val="00543A9D"/>
    <w:rsid w:val="00545608"/>
    <w:rsid w:val="0055598F"/>
    <w:rsid w:val="0055686F"/>
    <w:rsid w:val="00560523"/>
    <w:rsid w:val="00564EFA"/>
    <w:rsid w:val="00570FD7"/>
    <w:rsid w:val="00574A5D"/>
    <w:rsid w:val="00576098"/>
    <w:rsid w:val="00581D2D"/>
    <w:rsid w:val="00584932"/>
    <w:rsid w:val="005A4F87"/>
    <w:rsid w:val="005A7C9D"/>
    <w:rsid w:val="005B0D89"/>
    <w:rsid w:val="005B2167"/>
    <w:rsid w:val="005B764E"/>
    <w:rsid w:val="005C4841"/>
    <w:rsid w:val="005D287F"/>
    <w:rsid w:val="005D5736"/>
    <w:rsid w:val="005E08B0"/>
    <w:rsid w:val="005E2373"/>
    <w:rsid w:val="005F16E3"/>
    <w:rsid w:val="005F7C13"/>
    <w:rsid w:val="006008A5"/>
    <w:rsid w:val="006014CD"/>
    <w:rsid w:val="0060388C"/>
    <w:rsid w:val="00604C60"/>
    <w:rsid w:val="00611B19"/>
    <w:rsid w:val="0061561A"/>
    <w:rsid w:val="00615E8C"/>
    <w:rsid w:val="0062680D"/>
    <w:rsid w:val="006375A4"/>
    <w:rsid w:val="00640138"/>
    <w:rsid w:val="00651BE7"/>
    <w:rsid w:val="00674CC5"/>
    <w:rsid w:val="00683E2F"/>
    <w:rsid w:val="00686DEC"/>
    <w:rsid w:val="0068735A"/>
    <w:rsid w:val="00693495"/>
    <w:rsid w:val="00694AF1"/>
    <w:rsid w:val="0069572B"/>
    <w:rsid w:val="00696023"/>
    <w:rsid w:val="006A0701"/>
    <w:rsid w:val="006B359E"/>
    <w:rsid w:val="006B5C37"/>
    <w:rsid w:val="006C672C"/>
    <w:rsid w:val="006C6F1B"/>
    <w:rsid w:val="006C776F"/>
    <w:rsid w:val="006D0EC1"/>
    <w:rsid w:val="006D6B19"/>
    <w:rsid w:val="006F54A4"/>
    <w:rsid w:val="0070464D"/>
    <w:rsid w:val="00714F53"/>
    <w:rsid w:val="00720F93"/>
    <w:rsid w:val="00724A49"/>
    <w:rsid w:val="00725199"/>
    <w:rsid w:val="007272D7"/>
    <w:rsid w:val="00746018"/>
    <w:rsid w:val="00752B73"/>
    <w:rsid w:val="00753489"/>
    <w:rsid w:val="00753E43"/>
    <w:rsid w:val="00754071"/>
    <w:rsid w:val="007600C2"/>
    <w:rsid w:val="00760308"/>
    <w:rsid w:val="00763791"/>
    <w:rsid w:val="007663EC"/>
    <w:rsid w:val="00771291"/>
    <w:rsid w:val="00774D87"/>
    <w:rsid w:val="00780C34"/>
    <w:rsid w:val="007820DE"/>
    <w:rsid w:val="00783644"/>
    <w:rsid w:val="007867C3"/>
    <w:rsid w:val="0079528D"/>
    <w:rsid w:val="00797931"/>
    <w:rsid w:val="00797FB6"/>
    <w:rsid w:val="007A57CF"/>
    <w:rsid w:val="007A5C62"/>
    <w:rsid w:val="007B1F60"/>
    <w:rsid w:val="007B354C"/>
    <w:rsid w:val="007B4105"/>
    <w:rsid w:val="007B415B"/>
    <w:rsid w:val="007B5D2B"/>
    <w:rsid w:val="007C1C63"/>
    <w:rsid w:val="007C1E11"/>
    <w:rsid w:val="007C4A7C"/>
    <w:rsid w:val="007C7861"/>
    <w:rsid w:val="007E1E3C"/>
    <w:rsid w:val="007F01D7"/>
    <w:rsid w:val="007F123D"/>
    <w:rsid w:val="008026BA"/>
    <w:rsid w:val="00806030"/>
    <w:rsid w:val="00806F90"/>
    <w:rsid w:val="008108A2"/>
    <w:rsid w:val="00813F9D"/>
    <w:rsid w:val="008276EF"/>
    <w:rsid w:val="00831B14"/>
    <w:rsid w:val="00843D75"/>
    <w:rsid w:val="0084460F"/>
    <w:rsid w:val="00851853"/>
    <w:rsid w:val="00853198"/>
    <w:rsid w:val="00857837"/>
    <w:rsid w:val="00871CF8"/>
    <w:rsid w:val="00880F78"/>
    <w:rsid w:val="008924CE"/>
    <w:rsid w:val="00894F00"/>
    <w:rsid w:val="008A22BB"/>
    <w:rsid w:val="008A353F"/>
    <w:rsid w:val="008A625A"/>
    <w:rsid w:val="008B668D"/>
    <w:rsid w:val="008C35A6"/>
    <w:rsid w:val="008C486C"/>
    <w:rsid w:val="008C4E67"/>
    <w:rsid w:val="008D6552"/>
    <w:rsid w:val="008E2180"/>
    <w:rsid w:val="008E41DA"/>
    <w:rsid w:val="008E71D2"/>
    <w:rsid w:val="008E74F3"/>
    <w:rsid w:val="008F1AD3"/>
    <w:rsid w:val="008F3AF8"/>
    <w:rsid w:val="0090100E"/>
    <w:rsid w:val="0090686C"/>
    <w:rsid w:val="009069C8"/>
    <w:rsid w:val="009113A1"/>
    <w:rsid w:val="009243D1"/>
    <w:rsid w:val="009257E1"/>
    <w:rsid w:val="0092706B"/>
    <w:rsid w:val="00934ACF"/>
    <w:rsid w:val="00940FFD"/>
    <w:rsid w:val="00954BA7"/>
    <w:rsid w:val="00954F01"/>
    <w:rsid w:val="00957113"/>
    <w:rsid w:val="00961821"/>
    <w:rsid w:val="00964AE3"/>
    <w:rsid w:val="009651CE"/>
    <w:rsid w:val="00966E86"/>
    <w:rsid w:val="009772C9"/>
    <w:rsid w:val="009871A4"/>
    <w:rsid w:val="00987E5A"/>
    <w:rsid w:val="00987FE1"/>
    <w:rsid w:val="0099387E"/>
    <w:rsid w:val="00994D48"/>
    <w:rsid w:val="00995AF5"/>
    <w:rsid w:val="009A73D7"/>
    <w:rsid w:val="009A77F7"/>
    <w:rsid w:val="009A7C75"/>
    <w:rsid w:val="009B3C23"/>
    <w:rsid w:val="009B61F7"/>
    <w:rsid w:val="009E204F"/>
    <w:rsid w:val="009F39FE"/>
    <w:rsid w:val="00A0353A"/>
    <w:rsid w:val="00A03BC3"/>
    <w:rsid w:val="00A041D6"/>
    <w:rsid w:val="00A1041A"/>
    <w:rsid w:val="00A16D0F"/>
    <w:rsid w:val="00A243EE"/>
    <w:rsid w:val="00A24B5D"/>
    <w:rsid w:val="00A2651F"/>
    <w:rsid w:val="00A3037C"/>
    <w:rsid w:val="00A3452F"/>
    <w:rsid w:val="00A40284"/>
    <w:rsid w:val="00A449F8"/>
    <w:rsid w:val="00A477A3"/>
    <w:rsid w:val="00A50F03"/>
    <w:rsid w:val="00A51620"/>
    <w:rsid w:val="00A57CA9"/>
    <w:rsid w:val="00A70706"/>
    <w:rsid w:val="00A70F5D"/>
    <w:rsid w:val="00A8027B"/>
    <w:rsid w:val="00A8414C"/>
    <w:rsid w:val="00A96F83"/>
    <w:rsid w:val="00AA3F38"/>
    <w:rsid w:val="00AA513D"/>
    <w:rsid w:val="00AB6D44"/>
    <w:rsid w:val="00AC0477"/>
    <w:rsid w:val="00AC7834"/>
    <w:rsid w:val="00AC78CA"/>
    <w:rsid w:val="00AD1708"/>
    <w:rsid w:val="00AD79BB"/>
    <w:rsid w:val="00AE0271"/>
    <w:rsid w:val="00AF3BA1"/>
    <w:rsid w:val="00AF4BD0"/>
    <w:rsid w:val="00B05AC8"/>
    <w:rsid w:val="00B07547"/>
    <w:rsid w:val="00B075EB"/>
    <w:rsid w:val="00B146B4"/>
    <w:rsid w:val="00B16F31"/>
    <w:rsid w:val="00B265D7"/>
    <w:rsid w:val="00B30014"/>
    <w:rsid w:val="00B43811"/>
    <w:rsid w:val="00B43DEC"/>
    <w:rsid w:val="00B46450"/>
    <w:rsid w:val="00B5383E"/>
    <w:rsid w:val="00B53B4B"/>
    <w:rsid w:val="00B56232"/>
    <w:rsid w:val="00B574B2"/>
    <w:rsid w:val="00B66183"/>
    <w:rsid w:val="00B67362"/>
    <w:rsid w:val="00B777F8"/>
    <w:rsid w:val="00B80D6E"/>
    <w:rsid w:val="00B829FC"/>
    <w:rsid w:val="00B84DF9"/>
    <w:rsid w:val="00B876F0"/>
    <w:rsid w:val="00B9014E"/>
    <w:rsid w:val="00BA5E41"/>
    <w:rsid w:val="00BB013B"/>
    <w:rsid w:val="00BC044B"/>
    <w:rsid w:val="00BC38BA"/>
    <w:rsid w:val="00BC5DD0"/>
    <w:rsid w:val="00BD1794"/>
    <w:rsid w:val="00BD5A30"/>
    <w:rsid w:val="00BE4D5F"/>
    <w:rsid w:val="00BE5490"/>
    <w:rsid w:val="00BE6D14"/>
    <w:rsid w:val="00BF71C6"/>
    <w:rsid w:val="00C17CBB"/>
    <w:rsid w:val="00C20C29"/>
    <w:rsid w:val="00C25806"/>
    <w:rsid w:val="00C272FA"/>
    <w:rsid w:val="00C440DC"/>
    <w:rsid w:val="00C57D5F"/>
    <w:rsid w:val="00C601D5"/>
    <w:rsid w:val="00C67A2A"/>
    <w:rsid w:val="00C70136"/>
    <w:rsid w:val="00C76C78"/>
    <w:rsid w:val="00C90198"/>
    <w:rsid w:val="00CA68F1"/>
    <w:rsid w:val="00CB1F01"/>
    <w:rsid w:val="00CC7E1D"/>
    <w:rsid w:val="00CD2A06"/>
    <w:rsid w:val="00CD3F5A"/>
    <w:rsid w:val="00CD7B6D"/>
    <w:rsid w:val="00CE23AE"/>
    <w:rsid w:val="00CE31EA"/>
    <w:rsid w:val="00CE569D"/>
    <w:rsid w:val="00CF0E0F"/>
    <w:rsid w:val="00D00A42"/>
    <w:rsid w:val="00D0248E"/>
    <w:rsid w:val="00D03251"/>
    <w:rsid w:val="00D037DB"/>
    <w:rsid w:val="00D141C8"/>
    <w:rsid w:val="00D2399C"/>
    <w:rsid w:val="00D30F01"/>
    <w:rsid w:val="00D35DEA"/>
    <w:rsid w:val="00D515B7"/>
    <w:rsid w:val="00D62823"/>
    <w:rsid w:val="00D62953"/>
    <w:rsid w:val="00D65737"/>
    <w:rsid w:val="00D75FEA"/>
    <w:rsid w:val="00D7615C"/>
    <w:rsid w:val="00D7657A"/>
    <w:rsid w:val="00D768AA"/>
    <w:rsid w:val="00D85347"/>
    <w:rsid w:val="00D87F08"/>
    <w:rsid w:val="00D94C88"/>
    <w:rsid w:val="00DA0E28"/>
    <w:rsid w:val="00DA558B"/>
    <w:rsid w:val="00DA5C84"/>
    <w:rsid w:val="00DA62FB"/>
    <w:rsid w:val="00DB2327"/>
    <w:rsid w:val="00DB3AEF"/>
    <w:rsid w:val="00DB5D64"/>
    <w:rsid w:val="00DB7036"/>
    <w:rsid w:val="00DB75F8"/>
    <w:rsid w:val="00DC2B1C"/>
    <w:rsid w:val="00DD27CC"/>
    <w:rsid w:val="00DD5609"/>
    <w:rsid w:val="00DE0B74"/>
    <w:rsid w:val="00DE13ED"/>
    <w:rsid w:val="00DE3297"/>
    <w:rsid w:val="00DE563B"/>
    <w:rsid w:val="00DE6A6B"/>
    <w:rsid w:val="00E0033D"/>
    <w:rsid w:val="00E11CA4"/>
    <w:rsid w:val="00E201E3"/>
    <w:rsid w:val="00E24367"/>
    <w:rsid w:val="00E257D4"/>
    <w:rsid w:val="00E304F7"/>
    <w:rsid w:val="00E353F7"/>
    <w:rsid w:val="00E36B12"/>
    <w:rsid w:val="00E51EBC"/>
    <w:rsid w:val="00E561C5"/>
    <w:rsid w:val="00E666C4"/>
    <w:rsid w:val="00E724DC"/>
    <w:rsid w:val="00E75842"/>
    <w:rsid w:val="00E82FDA"/>
    <w:rsid w:val="00E87FB1"/>
    <w:rsid w:val="00E94504"/>
    <w:rsid w:val="00EA592F"/>
    <w:rsid w:val="00EA7466"/>
    <w:rsid w:val="00EA7F81"/>
    <w:rsid w:val="00EC1C34"/>
    <w:rsid w:val="00EC7303"/>
    <w:rsid w:val="00EE1FE7"/>
    <w:rsid w:val="00EE48CA"/>
    <w:rsid w:val="00EF56F3"/>
    <w:rsid w:val="00F000B5"/>
    <w:rsid w:val="00F05D82"/>
    <w:rsid w:val="00F07983"/>
    <w:rsid w:val="00F10A53"/>
    <w:rsid w:val="00F14164"/>
    <w:rsid w:val="00F152D6"/>
    <w:rsid w:val="00F16615"/>
    <w:rsid w:val="00F3013A"/>
    <w:rsid w:val="00F40A21"/>
    <w:rsid w:val="00F5771C"/>
    <w:rsid w:val="00F60271"/>
    <w:rsid w:val="00F628FC"/>
    <w:rsid w:val="00F6689E"/>
    <w:rsid w:val="00F77CB7"/>
    <w:rsid w:val="00F829AA"/>
    <w:rsid w:val="00F9680E"/>
    <w:rsid w:val="00F971BE"/>
    <w:rsid w:val="00FA332E"/>
    <w:rsid w:val="00FB05B6"/>
    <w:rsid w:val="00FC62E6"/>
    <w:rsid w:val="00FD04C8"/>
    <w:rsid w:val="00FE0E96"/>
    <w:rsid w:val="00FE15B7"/>
    <w:rsid w:val="00FE4610"/>
    <w:rsid w:val="00FE7E77"/>
    <w:rsid w:val="00FF0235"/>
    <w:rsid w:val="00FF2978"/>
    <w:rsid w:val="00FF2C55"/>
    <w:rsid w:val="00FF3775"/>
    <w:rsid w:val="00FF4723"/>
    <w:rsid w:val="00FF4F89"/>
    <w:rsid w:val="1DD8E3DD"/>
    <w:rsid w:val="3E1B2CA0"/>
    <w:rsid w:val="6433D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4B5A26"/>
  <w15:docId w15:val="{551CB559-B8C5-4F53-9C1D-3BEE3A17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1E1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B6D4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B56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7C1E11"/>
    <w:pPr>
      <w:keepNext/>
      <w:outlineLvl w:val="2"/>
    </w:pPr>
    <w:rPr>
      <w:i/>
      <w:iCs/>
    </w:rPr>
  </w:style>
  <w:style w:type="paragraph" w:styleId="Nadpis4">
    <w:name w:val="heading 4"/>
    <w:basedOn w:val="Normln"/>
    <w:next w:val="Normln"/>
    <w:link w:val="Nadpis4Char"/>
    <w:uiPriority w:val="99"/>
    <w:qFormat/>
    <w:rsid w:val="00AB6D4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B6D44"/>
    <w:rPr>
      <w:rFonts w:ascii="Cambria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C1E11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AB6D44"/>
    <w:rPr>
      <w:rFonts w:ascii="Cambria" w:hAnsi="Cambria" w:cs="Times New Roman"/>
      <w:b/>
      <w:bCs/>
      <w:i/>
      <w:iCs/>
      <w:color w:val="4F81BD"/>
      <w:sz w:val="24"/>
      <w:szCs w:val="24"/>
      <w:lang w:eastAsia="cs-CZ"/>
    </w:rPr>
  </w:style>
  <w:style w:type="paragraph" w:customStyle="1" w:styleId="1NZEVI">
    <w:name w:val="1 NÁZEV I"/>
    <w:basedOn w:val="Nzev"/>
    <w:uiPriority w:val="99"/>
    <w:rsid w:val="007C1E11"/>
  </w:style>
  <w:style w:type="paragraph" w:styleId="Zkladntext2">
    <w:name w:val="Body Text 2"/>
    <w:basedOn w:val="Normln"/>
    <w:link w:val="Zkladntext2Char"/>
    <w:uiPriority w:val="99"/>
    <w:rsid w:val="007C1E11"/>
    <w:rPr>
      <w:i/>
      <w:iCs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7C1E11"/>
    <w:rPr>
      <w:rFonts w:ascii="Times New Roman" w:hAnsi="Times New Roman" w:cs="Times New Roman"/>
      <w:i/>
      <w:iCs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rsid w:val="007C1E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7C1E11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99"/>
    <w:qFormat/>
    <w:rsid w:val="007C1E1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7C1E11"/>
    <w:rPr>
      <w:rFonts w:ascii="Cambria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AB6D4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AB6D44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2NZEVII">
    <w:name w:val="2 NÁZEV II"/>
    <w:basedOn w:val="1NZEVI"/>
    <w:uiPriority w:val="99"/>
    <w:rsid w:val="002374CB"/>
    <w:pPr>
      <w:pBdr>
        <w:bottom w:val="none" w:sz="0" w:space="0" w:color="auto"/>
      </w:pBdr>
      <w:spacing w:after="0"/>
      <w:contextualSpacing w:val="0"/>
    </w:pPr>
    <w:rPr>
      <w:rFonts w:ascii="Times New Roman" w:hAnsi="Times New Roman"/>
      <w:b/>
      <w:caps/>
      <w:color w:val="auto"/>
      <w:spacing w:val="0"/>
      <w:kern w:val="0"/>
      <w:sz w:val="24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0C73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E7E77"/>
    <w:rPr>
      <w:rFonts w:ascii="Times New Roman" w:hAnsi="Times New Roman" w:cs="Times New Roman"/>
      <w:sz w:val="2"/>
    </w:rPr>
  </w:style>
  <w:style w:type="paragraph" w:customStyle="1" w:styleId="Default">
    <w:name w:val="Default"/>
    <w:uiPriority w:val="99"/>
    <w:rsid w:val="000C73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99"/>
    <w:qFormat/>
    <w:locked/>
    <w:rsid w:val="00A449F8"/>
    <w:rPr>
      <w:rFonts w:cs="Times New Roman"/>
      <w:b/>
      <w:bCs/>
    </w:rPr>
  </w:style>
  <w:style w:type="character" w:styleId="Odkaznakoment">
    <w:name w:val="annotation reference"/>
    <w:basedOn w:val="Standardnpsmoodstavce"/>
    <w:uiPriority w:val="99"/>
    <w:semiHidden/>
    <w:rsid w:val="00564EF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64E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64E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564E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Odstavecseseznamem">
    <w:name w:val="List Paragraph"/>
    <w:basedOn w:val="Normln"/>
    <w:uiPriority w:val="34"/>
    <w:qFormat/>
    <w:rsid w:val="00B80D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B56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DB75F8"/>
    <w:rPr>
      <w:color w:val="0000FF" w:themeColor="hyperlink"/>
      <w:u w:val="single"/>
    </w:rPr>
  </w:style>
  <w:style w:type="table" w:styleId="Mkatabulky">
    <w:name w:val="Table Grid"/>
    <w:basedOn w:val="Normlntabulka"/>
    <w:locked/>
    <w:rsid w:val="00137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1Adresa">
    <w:name w:val="91 Adresa"/>
    <w:basedOn w:val="Zkladntext"/>
    <w:rsid w:val="00FF2C55"/>
    <w:pPr>
      <w:tabs>
        <w:tab w:val="left" w:pos="709"/>
      </w:tabs>
      <w:spacing w:after="0"/>
      <w:ind w:left="340"/>
      <w:jc w:val="both"/>
    </w:pPr>
    <w:rPr>
      <w:i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F2C5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F2C5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678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78C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678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78C1"/>
    <w:rPr>
      <w:rFonts w:ascii="Times New Roman" w:eastAsia="Times New Roman" w:hAnsi="Times New Roman"/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84460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3C1DE-E90E-4D68-A04A-9E51A93A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KONFERENCE</vt:lpstr>
    </vt:vector>
  </TitlesOfParts>
  <Company>PdF UP Olomouc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KONFERENCE</dc:title>
  <dc:creator>novakb</dc:creator>
  <cp:lastModifiedBy>Mgr. Eva Bártková Ph.D.</cp:lastModifiedBy>
  <cp:revision>3</cp:revision>
  <cp:lastPrinted>2025-04-04T07:22:00Z</cp:lastPrinted>
  <dcterms:created xsi:type="dcterms:W3CDTF">2025-04-10T07:53:00Z</dcterms:created>
  <dcterms:modified xsi:type="dcterms:W3CDTF">2025-04-10T07:54:00Z</dcterms:modified>
</cp:coreProperties>
</file>